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8D" w:rsidRPr="00217697" w:rsidRDefault="00D32C8D" w:rsidP="00D32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697">
        <w:rPr>
          <w:rFonts w:ascii="Times New Roman" w:hAnsi="Times New Roman"/>
          <w:b/>
          <w:sz w:val="28"/>
          <w:szCs w:val="28"/>
        </w:rPr>
        <w:t xml:space="preserve">Возрастные особенности младших подростков </w:t>
      </w:r>
    </w:p>
    <w:p w:rsidR="00D32C8D" w:rsidRPr="00217697" w:rsidRDefault="00D32C8D" w:rsidP="00D32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697">
        <w:rPr>
          <w:rFonts w:ascii="Times New Roman" w:hAnsi="Times New Roman"/>
          <w:b/>
          <w:sz w:val="28"/>
          <w:szCs w:val="28"/>
        </w:rPr>
        <w:t>(5-6 класс).</w:t>
      </w:r>
    </w:p>
    <w:p w:rsidR="00D32C8D" w:rsidRPr="00217697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 xml:space="preserve">В 11 лет практически все дети пересекают рубеж подросткового возраста. Какие же особенности психологического и социального развития младших подростков? </w:t>
      </w:r>
    </w:p>
    <w:p w:rsidR="00D32C8D" w:rsidRPr="00217697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>Важнейшим содержанием психического развития подростков становится развитие самосознания, возникает интерес к собственной личности, к выявлению своих возможностей и их оценке. В развитии познания окружающей действительности наступает период, когда объектом глубокого изучения становится человек, его внутренний мир. Интерес к себе, к собственной психической жизни и к качествам своей личности рождает потребность сравнивать себя с другими, оценить себя, разобраться в своих чувствах и переживаниях. Так формируется представление подростка о собственной личности.</w:t>
      </w:r>
    </w:p>
    <w:p w:rsidR="00D32C8D" w:rsidRPr="00217697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 xml:space="preserve">Возникновение у ребёнка </w:t>
      </w:r>
      <w:r w:rsidRPr="00EB6DED">
        <w:rPr>
          <w:rFonts w:ascii="Times New Roman" w:hAnsi="Times New Roman"/>
          <w:i/>
          <w:sz w:val="28"/>
          <w:szCs w:val="28"/>
        </w:rPr>
        <w:t>чувства взрослости</w:t>
      </w:r>
      <w:r w:rsidRPr="00217697">
        <w:rPr>
          <w:rFonts w:ascii="Times New Roman" w:hAnsi="Times New Roman"/>
          <w:sz w:val="28"/>
          <w:szCs w:val="28"/>
        </w:rPr>
        <w:t xml:space="preserve"> является центральным и специфичным новообразованием этого возраста. Данное новообразование самосознания становится стержневой особенностью личности. Подростки становятся восприимчивы к усвоению норм, ценностей и способов поведения, существующим в мире взрослых и в их отношениях. Именно в подростковом возрасте происходит сознательное усвоение ценностей.</w:t>
      </w:r>
    </w:p>
    <w:p w:rsidR="00D32C8D" w:rsidRPr="00217697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>В нравственном плане подросток начинает руководствоваться в своём поведении теми нравственными убеждениями, которые он усваивает под влиянием окружающей среды (семьи, сверстников).</w:t>
      </w:r>
    </w:p>
    <w:p w:rsidR="00D32C8D" w:rsidRPr="00217697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 xml:space="preserve">В подростковом возрасте происходит изменение характера познавательной деятельности. Подросток становиться способным к более сложному </w:t>
      </w:r>
      <w:r w:rsidRPr="0011667C">
        <w:rPr>
          <w:rFonts w:ascii="Times New Roman" w:hAnsi="Times New Roman"/>
          <w:i/>
          <w:sz w:val="28"/>
          <w:szCs w:val="28"/>
        </w:rPr>
        <w:t>аналитико-синтетическому восприятию</w:t>
      </w:r>
      <w:r w:rsidRPr="00217697">
        <w:rPr>
          <w:rFonts w:ascii="Times New Roman" w:hAnsi="Times New Roman"/>
          <w:sz w:val="28"/>
          <w:szCs w:val="28"/>
        </w:rPr>
        <w:t xml:space="preserve"> предметов и явлений. У него формируется способность самостоятельно мыслить, рассуждать, сравнивать, делать относительно глубокие выводы и обобщения. Развивается способность к </w:t>
      </w:r>
      <w:r w:rsidRPr="00EB6DED">
        <w:rPr>
          <w:rFonts w:ascii="Times New Roman" w:hAnsi="Times New Roman"/>
          <w:i/>
          <w:sz w:val="28"/>
          <w:szCs w:val="28"/>
        </w:rPr>
        <w:t>абстрактному мышлению</w:t>
      </w:r>
      <w:r w:rsidRPr="00217697">
        <w:rPr>
          <w:rFonts w:ascii="Times New Roman" w:hAnsi="Times New Roman"/>
          <w:sz w:val="28"/>
          <w:szCs w:val="28"/>
        </w:rPr>
        <w:t>. Для подросткового возраста характерно интенсивное развитие произвольной памяти, возрастание умения логически обрабатывать материал для запоминания. Внимание становится более организованным, всё больше выступает его преднамеренный характер.</w:t>
      </w:r>
    </w:p>
    <w:p w:rsidR="00D32C8D" w:rsidRPr="00217697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 xml:space="preserve">Характерная особенность подросткового возраста – </w:t>
      </w:r>
      <w:r w:rsidRPr="00E77E98">
        <w:rPr>
          <w:rFonts w:ascii="Times New Roman" w:hAnsi="Times New Roman"/>
          <w:i/>
          <w:sz w:val="28"/>
          <w:szCs w:val="28"/>
        </w:rPr>
        <w:t>половое созревание организма</w:t>
      </w:r>
      <w:r w:rsidRPr="00217697">
        <w:rPr>
          <w:rFonts w:ascii="Times New Roman" w:hAnsi="Times New Roman"/>
          <w:sz w:val="28"/>
          <w:szCs w:val="28"/>
        </w:rPr>
        <w:t>. У девочек оно начинается практически с одиннадцати лет, у мальчиков несколько позже. Половое созревание вносит серьёзные изменения в жизнь ребёнка, нарушает внутреннее равновесие, вносит новые переживания, влияет на взаимоотношения мальчиков и девочек.</w:t>
      </w:r>
    </w:p>
    <w:p w:rsidR="00D32C8D" w:rsidRPr="00217697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 xml:space="preserve">Стоит обратить внимание на такую психологическую особенность данного возраста, как </w:t>
      </w:r>
      <w:r w:rsidRPr="0011667C">
        <w:rPr>
          <w:rFonts w:ascii="Times New Roman" w:hAnsi="Times New Roman"/>
          <w:i/>
          <w:sz w:val="28"/>
          <w:szCs w:val="28"/>
        </w:rPr>
        <w:t>избирательность внимания</w:t>
      </w:r>
      <w:r w:rsidRPr="00217697">
        <w:rPr>
          <w:rFonts w:ascii="Times New Roman" w:hAnsi="Times New Roman"/>
          <w:sz w:val="28"/>
          <w:szCs w:val="28"/>
        </w:rPr>
        <w:t xml:space="preserve">. Это значит, что дети откликаются на необычные, захватывающие уроки и классные дела, а быстрая переключаемость </w:t>
      </w:r>
      <w:r w:rsidRPr="00217697">
        <w:rPr>
          <w:rFonts w:ascii="Times New Roman" w:hAnsi="Times New Roman"/>
          <w:sz w:val="28"/>
          <w:szCs w:val="28"/>
        </w:rPr>
        <w:lastRenderedPageBreak/>
        <w:t>внимания не даёт возможности сосредоточиться долго на одном и том же деле. Однако</w:t>
      </w:r>
      <w:proofErr w:type="gramStart"/>
      <w:r w:rsidRPr="00217697">
        <w:rPr>
          <w:rFonts w:ascii="Times New Roman" w:hAnsi="Times New Roman"/>
          <w:sz w:val="28"/>
          <w:szCs w:val="28"/>
        </w:rPr>
        <w:t>,</w:t>
      </w:r>
      <w:proofErr w:type="gramEnd"/>
      <w:r w:rsidRPr="00217697">
        <w:rPr>
          <w:rFonts w:ascii="Times New Roman" w:hAnsi="Times New Roman"/>
          <w:sz w:val="28"/>
          <w:szCs w:val="28"/>
        </w:rPr>
        <w:t xml:space="preserve"> если создаются трудно преодолимые и нестандартные ситуации, ребята занимаются работой с удовольствием и длительное время.</w:t>
      </w:r>
    </w:p>
    <w:p w:rsidR="00D32C8D" w:rsidRPr="00217697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 xml:space="preserve">Значимой особенностью мышления подростка является его </w:t>
      </w:r>
      <w:r w:rsidRPr="006F6867">
        <w:rPr>
          <w:rFonts w:ascii="Times New Roman" w:hAnsi="Times New Roman"/>
          <w:i/>
          <w:sz w:val="28"/>
          <w:szCs w:val="28"/>
        </w:rPr>
        <w:t>критичность</w:t>
      </w:r>
      <w:r w:rsidRPr="00217697">
        <w:rPr>
          <w:rFonts w:ascii="Times New Roman" w:hAnsi="Times New Roman"/>
          <w:sz w:val="28"/>
          <w:szCs w:val="28"/>
        </w:rPr>
        <w:t>. У ребёнка, который всегда и во всём соглашался, появляется своё мнение, которое он демонстрирует как можно чаще, заявляя о себе. Дети в этот период склонны к спорам и возражениям, слепое следование авторитету взрослого зачастую сводится к нулю, родители недоумевают и считают, что их ребёнок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</w:p>
    <w:p w:rsidR="00D32C8D" w:rsidRPr="00217697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 xml:space="preserve">В этом возрасте подросток </w:t>
      </w:r>
      <w:proofErr w:type="gramStart"/>
      <w:r w:rsidRPr="00217697">
        <w:rPr>
          <w:rFonts w:ascii="Times New Roman" w:hAnsi="Times New Roman"/>
          <w:sz w:val="28"/>
          <w:szCs w:val="28"/>
        </w:rPr>
        <w:t>весьма подражателен</w:t>
      </w:r>
      <w:proofErr w:type="gramEnd"/>
      <w:r w:rsidRPr="00217697">
        <w:rPr>
          <w:rFonts w:ascii="Times New Roman" w:hAnsi="Times New Roman"/>
          <w:sz w:val="28"/>
          <w:szCs w:val="28"/>
        </w:rPr>
        <w:t>. Это может привести его к ошибочным и даже к аморальным представлениям и поступкам.</w:t>
      </w:r>
    </w:p>
    <w:p w:rsidR="00D32C8D" w:rsidRPr="00217697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>Мальчики-подростки склонны выбирать себе кумирами сильных, смелых и мужественных людей. Притягательными могут для них стать не только книжные пираты и разбойники, но и вполне реальные местные хулиганы. Подражая им, подростки, сами того не понимая, переходят ту опасную грань, за которой смелость становиться жестокостью, независимость - подлостью, любовь к себе – насилием над другими.</w:t>
      </w:r>
    </w:p>
    <w:p w:rsidR="00D32C8D" w:rsidRPr="00D32C8D" w:rsidRDefault="00D32C8D" w:rsidP="00D32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ab/>
        <w:t xml:space="preserve">Девочки-подростки созревают физически раньше, чем мальчики, поэтому девочки хотят общаться с мальчиками </w:t>
      </w:r>
      <w:proofErr w:type="gramStart"/>
      <w:r w:rsidRPr="00217697">
        <w:rPr>
          <w:rFonts w:ascii="Times New Roman" w:hAnsi="Times New Roman"/>
          <w:sz w:val="28"/>
          <w:szCs w:val="28"/>
        </w:rPr>
        <w:t>более старшего</w:t>
      </w:r>
      <w:proofErr w:type="gramEnd"/>
      <w:r w:rsidRPr="00217697">
        <w:rPr>
          <w:rFonts w:ascii="Times New Roman" w:hAnsi="Times New Roman"/>
          <w:sz w:val="28"/>
          <w:szCs w:val="28"/>
        </w:rPr>
        <w:t xml:space="preserve"> возраста.</w:t>
      </w:r>
    </w:p>
    <w:p w:rsidR="00D32C8D" w:rsidRPr="00217697" w:rsidRDefault="00D32C8D" w:rsidP="00D32C8D">
      <w:pPr>
        <w:pStyle w:val="8"/>
        <w:rPr>
          <w:sz w:val="28"/>
          <w:szCs w:val="28"/>
        </w:rPr>
      </w:pPr>
      <w:r w:rsidRPr="00217697">
        <w:rPr>
          <w:sz w:val="28"/>
          <w:szCs w:val="28"/>
        </w:rPr>
        <w:t>Если хотите, чтобы подростковый возраст прошел без осложнений, следует соблюдать следующие требования:</w:t>
      </w:r>
    </w:p>
    <w:p w:rsidR="00D32C8D" w:rsidRPr="00217697" w:rsidRDefault="00D32C8D" w:rsidP="00D32C8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7697">
        <w:rPr>
          <w:sz w:val="28"/>
          <w:szCs w:val="28"/>
        </w:rPr>
        <w:t xml:space="preserve"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 подростка). </w:t>
      </w:r>
    </w:p>
    <w:p w:rsidR="00D32C8D" w:rsidRPr="00217697" w:rsidRDefault="00D32C8D" w:rsidP="00D32C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 xml:space="preserve"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 </w:t>
      </w:r>
    </w:p>
    <w:p w:rsidR="00D32C8D" w:rsidRPr="00217697" w:rsidRDefault="00D32C8D" w:rsidP="00D32C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 xml:space="preserve"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</w:t>
      </w:r>
      <w:proofErr w:type="gramStart"/>
      <w:r w:rsidRPr="00217697">
        <w:rPr>
          <w:rFonts w:ascii="Times New Roman" w:hAnsi="Times New Roman"/>
          <w:sz w:val="28"/>
          <w:szCs w:val="28"/>
        </w:rPr>
        <w:t>образом</w:t>
      </w:r>
      <w:proofErr w:type="gramEnd"/>
      <w:r w:rsidRPr="00217697">
        <w:rPr>
          <w:rFonts w:ascii="Times New Roman" w:hAnsi="Times New Roman"/>
          <w:sz w:val="28"/>
          <w:szCs w:val="28"/>
        </w:rPr>
        <w:t xml:space="preserve"> подавая ребенку пример самораскрытия. Чаще обсуждайте с ним разные вопросы семейной жизни.</w:t>
      </w:r>
    </w:p>
    <w:p w:rsidR="00D32C8D" w:rsidRPr="00217697" w:rsidRDefault="00D32C8D" w:rsidP="00D32C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 xml:space="preserve"> Старайтесь не ругать подростка в случае неудачи. Помогите ему разобраться в причинах случившегося.</w:t>
      </w:r>
    </w:p>
    <w:p w:rsidR="00D32C8D" w:rsidRPr="00217697" w:rsidRDefault="00D32C8D" w:rsidP="00D32C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>Чаще хвалите ребенка и проявляйте любовь, не забывайте о тактильном контакте (обнимайте, целуйте).</w:t>
      </w:r>
    </w:p>
    <w:p w:rsidR="00D32C8D" w:rsidRPr="00217697" w:rsidRDefault="00D32C8D" w:rsidP="00D32C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D32C8D" w:rsidRPr="00217697" w:rsidRDefault="00D32C8D" w:rsidP="00D32C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lastRenderedPageBreak/>
        <w:t>Приучайте подростка к систематическому труду. У него обязательно должны быть обязанности по дому.</w:t>
      </w:r>
    </w:p>
    <w:p w:rsidR="00D32C8D" w:rsidRPr="00217697" w:rsidRDefault="00D32C8D" w:rsidP="00D32C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D32C8D" w:rsidRPr="00217697" w:rsidRDefault="00D32C8D" w:rsidP="00D32C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>Обязательно организуйте 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D32C8D" w:rsidRPr="00217697" w:rsidRDefault="00D32C8D" w:rsidP="00D32C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697">
        <w:rPr>
          <w:rFonts w:ascii="Times New Roman" w:hAnsi="Times New Roman"/>
          <w:sz w:val="28"/>
          <w:szCs w:val="28"/>
        </w:rPr>
        <w:t>В случае появления у ребенка необычной манеры поведения проанализируйте причины ее появления, при необходимости  обратитесь к психологу.</w:t>
      </w:r>
    </w:p>
    <w:p w:rsidR="00D32C8D" w:rsidRDefault="00D32C8D" w:rsidP="00D32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C8D" w:rsidRPr="00217697" w:rsidRDefault="00D32C8D" w:rsidP="00D32C8D">
      <w:pPr>
        <w:jc w:val="both"/>
        <w:rPr>
          <w:rFonts w:ascii="Times New Roman" w:hAnsi="Times New Roman"/>
          <w:sz w:val="28"/>
          <w:szCs w:val="28"/>
        </w:rPr>
      </w:pPr>
    </w:p>
    <w:p w:rsidR="00FB2702" w:rsidRDefault="00FB2702"/>
    <w:sectPr w:rsidR="00FB2702" w:rsidSect="00091C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715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C8D"/>
    <w:rsid w:val="00D32C8D"/>
    <w:rsid w:val="00FB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8D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D32C8D"/>
    <w:pPr>
      <w:keepNext/>
      <w:spacing w:after="0" w:line="240" w:lineRule="auto"/>
      <w:ind w:firstLine="851"/>
      <w:jc w:val="both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32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D32C8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32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2018-01-30T05:33:00Z</dcterms:created>
  <dcterms:modified xsi:type="dcterms:W3CDTF">2018-01-30T05:33:00Z</dcterms:modified>
</cp:coreProperties>
</file>